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sz w:val="32"/>
          <w:szCs w:val="32"/>
        </w:rPr>
        <w:t>:</w:t>
      </w:r>
    </w:p>
    <w:p>
      <w:pPr>
        <w:spacing w:line="640" w:lineRule="exact"/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重庆文化艺术职业学院</w:t>
      </w:r>
    </w:p>
    <w:p>
      <w:pPr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年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艺术设计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eastAsia="zh-CN"/>
        </w:rPr>
        <w:t>学院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推优名单汇总表</w:t>
      </w:r>
    </w:p>
    <w:p>
      <w:pPr>
        <w:rPr>
          <w:rFonts w:hint="eastAsia" w:ascii="方正黑体_GBK" w:hAnsi="宋体" w:eastAsia="方正黑体_GBK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一、校级推优名单：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（一）先进班集体（共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个）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22级公共艺术设计4班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22级服装与服饰设计2班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22级数字媒体技术1班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（二）学习标兵（共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陈秋颖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李学玉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万丹琳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傅千懿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）三好学生（共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刘金凤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孙雅慧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唐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倩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黄丽萍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田琪琪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毛琪琪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郎彬彬   万  欣   张冰冰   吴丁诗妤 刘彦伶   熊毅轩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杨如意   谭霜雪   朱云迪   廖  敏   王蕊棋   冷奉颖      </w:t>
      </w:r>
    </w:p>
    <w:p>
      <w:pPr>
        <w:rPr>
          <w:rFonts w:hint="default" w:ascii="方正仿宋_GBK" w:eastAsia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徐  彤   廖吉松   王欣怡   张洪瑞   杨  欣   罗春霞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）优秀学生干部（共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38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刘  叶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胡茜阳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田  晶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文婷婷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吴  莉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何  攀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李宇果   罗月崟   毛华敏   陈月红   刘熏潞   周琪皓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田利莎   陈文静   龙金凤   吴长远   杨丹琳   彭正洁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张炎鑫   周  凤   李思颖   张  洋   江红均   林  倩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张洋菡   杜俊兵   杨  巧   向忻雨   李佳佳   胡丽娟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于盈莹   李  勇   王泉松   贺长亿   向以琴   王  淇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解青峰   谭卫星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）优秀毕业生（共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刘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艺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曾敏艳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方正仿宋_GBK" w:eastAsia="方正仿宋_GBK"/>
          <w:color w:val="000000"/>
          <w:sz w:val="32"/>
          <w:szCs w:val="32"/>
        </w:rPr>
        <w:t>程军豪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方正仿宋_GBK" w:eastAsia="方正仿宋_GBK"/>
          <w:color w:val="000000"/>
          <w:sz w:val="32"/>
          <w:szCs w:val="32"/>
        </w:rPr>
        <w:t>杨万坤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方正仿宋_GBK" w:eastAsia="方正仿宋_GBK"/>
          <w:color w:val="000000"/>
          <w:sz w:val="32"/>
          <w:szCs w:val="32"/>
        </w:rPr>
        <w:t>张婷婷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王欣怡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张洪瑞   杨  欣   杨  巧   李  勇   万欣怡   胡丽娟  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徐小琴   谢卓君   赵宇杰   解青峰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）精神文明建设先进个人（共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吴丽玲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朱云迪   </w:t>
      </w:r>
      <w:r>
        <w:rPr>
          <w:rFonts w:hint="eastAsia" w:ascii="方正仿宋_GBK" w:eastAsia="方正仿宋_GBK"/>
          <w:color w:val="000000"/>
          <w:sz w:val="32"/>
          <w:szCs w:val="32"/>
        </w:rPr>
        <w:t>华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祥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王世博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龚元鑫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周嘉怡   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金于尊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）体育活动先进个人（共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邹咏宏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张  力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）艺术教育活动先进个人（共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万丹琳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向以琴   吴丁诗妤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）创新能力提升先进个人（共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陈小飞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徐金佳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（十）志愿服务活动先进个人（共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海天杰   何梦延 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陈  佳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（十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文明寝室及优秀寝室长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邱倩红</w:t>
      </w:r>
    </w:p>
    <w:p>
      <w:pPr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rPr>
          <w:rFonts w:hint="eastAsia" w:ascii="方正黑体_GBK" w:hAnsi="宋体" w:eastAsia="方正黑体_GBK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二、市级推优名单：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（一）先进班集体（共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个）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22级服装与服饰设计2班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）三好学生（共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廖  敏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）优秀学生干部（共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吴  莉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）优秀毕业生（共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张洪瑞   万欣怡   李  勇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）精神文明建设先进个人（共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朱云迪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）体育活动先进个人（共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张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力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）艺术教育活动先进个人（共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向以琴   万丹琳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）创新能力提升先进个人（共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陈小飞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）志愿服务活动先进个人（共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海天杰</w:t>
      </w:r>
    </w:p>
    <w:p>
      <w:pPr>
        <w:spacing w:line="600" w:lineRule="exact"/>
        <w:jc w:val="center"/>
        <w:rPr>
          <w:rFonts w:eastAsia="方正仿宋_GBK"/>
          <w:spacing w:val="-6"/>
          <w:sz w:val="32"/>
          <w:szCs w:val="32"/>
        </w:rPr>
      </w:pPr>
    </w:p>
    <w:p>
      <w:pPr>
        <w:spacing w:line="600" w:lineRule="exact"/>
        <w:jc w:val="center"/>
        <w:rPr>
          <w:rFonts w:eastAsia="方正仿宋_GBK"/>
          <w:spacing w:val="-6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填报人：</w:t>
      </w:r>
      <w:r>
        <w:rPr>
          <w:rFonts w:eastAsia="方正仿宋_GBK"/>
          <w:spacing w:val="-6"/>
          <w:sz w:val="32"/>
          <w:szCs w:val="32"/>
          <w:u w:val="single"/>
        </w:rPr>
        <w:t>_</w:t>
      </w:r>
      <w:r>
        <w:rPr>
          <w:rFonts w:hint="eastAsia" w:eastAsia="方正仿宋_GBK"/>
          <w:spacing w:val="-6"/>
          <w:sz w:val="32"/>
          <w:szCs w:val="32"/>
          <w:u w:val="single"/>
          <w:lang w:val="en-US" w:eastAsia="zh-CN"/>
        </w:rPr>
        <w:t xml:space="preserve">李老师 </w:t>
      </w:r>
      <w:r>
        <w:rPr>
          <w:rFonts w:eastAsia="方正仿宋_GBK"/>
          <w:spacing w:val="-6"/>
          <w:sz w:val="32"/>
          <w:szCs w:val="32"/>
          <w:u w:val="single"/>
        </w:rPr>
        <w:t xml:space="preserve"> </w:t>
      </w:r>
      <w:r>
        <w:rPr>
          <w:rFonts w:eastAsia="方正仿宋_GBK"/>
          <w:spacing w:val="-6"/>
          <w:sz w:val="32"/>
          <w:szCs w:val="32"/>
        </w:rPr>
        <w:t xml:space="preserve">           联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学院</w:t>
      </w:r>
      <w:r>
        <w:rPr>
          <w:rFonts w:eastAsia="方正仿宋_GBK"/>
          <w:spacing w:val="-6"/>
          <w:sz w:val="32"/>
          <w:szCs w:val="32"/>
        </w:rPr>
        <w:t>方式：_</w:t>
      </w:r>
      <w:r>
        <w:rPr>
          <w:rFonts w:eastAsia="方正仿宋_GBK"/>
          <w:spacing w:val="-6"/>
          <w:sz w:val="32"/>
          <w:szCs w:val="32"/>
          <w:u w:val="single"/>
        </w:rPr>
        <w:t>_</w:t>
      </w:r>
      <w:r>
        <w:rPr>
          <w:rFonts w:hint="eastAsia" w:eastAsia="方正仿宋_GBK"/>
          <w:spacing w:val="-6"/>
          <w:sz w:val="32"/>
          <w:szCs w:val="32"/>
          <w:u w:val="single"/>
          <w:lang w:val="en-US" w:eastAsia="zh-CN"/>
        </w:rPr>
        <w:t>023-62335519</w:t>
      </w:r>
      <w:r>
        <w:rPr>
          <w:rFonts w:eastAsia="方正仿宋_GBK"/>
          <w:spacing w:val="-6"/>
          <w:sz w:val="32"/>
          <w:szCs w:val="32"/>
          <w:u w:val="single"/>
        </w:rPr>
        <w:t>_</w:t>
      </w:r>
    </w:p>
    <w:p>
      <w:pPr>
        <w:spacing w:line="220" w:lineRule="atLeas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          </w:t>
      </w:r>
      <w:bookmarkStart w:id="0" w:name="_GoBack"/>
      <w:bookmarkEnd w:id="0"/>
      <w:r>
        <w:rPr>
          <w:rFonts w:ascii="方正仿宋_GBK" w:eastAsia="方正仿宋_GBK"/>
          <w:sz w:val="32"/>
          <w:szCs w:val="32"/>
        </w:rPr>
        <w:t xml:space="preserve">    </w:t>
      </w:r>
    </w:p>
    <w:p>
      <w:pPr>
        <w:spacing w:line="220" w:lineRule="atLeast"/>
        <w:rPr>
          <w:rFonts w:ascii="方正仿宋_GBK" w:eastAsia="方正仿宋_GBK"/>
          <w:sz w:val="32"/>
          <w:szCs w:val="32"/>
        </w:rPr>
      </w:pPr>
    </w:p>
    <w:p>
      <w:pPr>
        <w:spacing w:line="220" w:lineRule="atLeast"/>
        <w:ind w:firstLine="5440" w:firstLineChars="17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艺术设计</w:t>
      </w:r>
      <w:r>
        <w:rPr>
          <w:rFonts w:hint="eastAsia" w:ascii="方正仿宋_GBK" w:eastAsia="方正仿宋_GBK"/>
          <w:sz w:val="32"/>
          <w:szCs w:val="32"/>
          <w:lang w:eastAsia="zh-CN"/>
        </w:rPr>
        <w:t>学院</w:t>
      </w:r>
    </w:p>
    <w:p>
      <w:pPr>
        <w:spacing w:line="220" w:lineRule="atLeas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</w:t>
      </w:r>
      <w:r>
        <w:rPr>
          <w:rFonts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line="220" w:lineRule="atLeast"/>
        <w:ind w:firstLine="640" w:firstLineChars="200"/>
        <w:rPr>
          <w:rFonts w:ascii="方正小标宋_GBK" w:eastAsia="方正小标宋_GBK"/>
          <w:sz w:val="44"/>
          <w:szCs w:val="44"/>
        </w:rPr>
        <w:sectPr>
          <w:pgSz w:w="11906" w:h="16838"/>
          <w:pgMar w:top="1985" w:right="1446" w:bottom="1644" w:left="1446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eastAsia="方正仿宋_GBK"/>
          <w:sz w:val="32"/>
          <w:szCs w:val="32"/>
        </w:rPr>
        <w:t>备注：1.纸质汇总表需加盖</w:t>
      </w:r>
      <w:r>
        <w:rPr>
          <w:rFonts w:hint="eastAsia" w:ascii="方正仿宋_GBK" w:eastAsia="方正仿宋_GBK"/>
          <w:sz w:val="32"/>
          <w:szCs w:val="32"/>
          <w:lang w:eastAsia="zh-CN"/>
        </w:rPr>
        <w:t>学院</w:t>
      </w:r>
      <w:r>
        <w:rPr>
          <w:rFonts w:hint="eastAsia" w:ascii="方正仿宋_GBK" w:eastAsia="方正仿宋_GBK"/>
          <w:sz w:val="32"/>
          <w:szCs w:val="32"/>
        </w:rPr>
        <w:t>部鲜章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ODc0ZDliOWRkY2UxNzZhNzc5ZTFkNzA1NjUzYWYifQ=="/>
  </w:docVars>
  <w:rsids>
    <w:rsidRoot w:val="28AB411B"/>
    <w:rsid w:val="02C32E43"/>
    <w:rsid w:val="0DF427F9"/>
    <w:rsid w:val="110411F6"/>
    <w:rsid w:val="12816876"/>
    <w:rsid w:val="18D72D4C"/>
    <w:rsid w:val="19A93310"/>
    <w:rsid w:val="1B46065D"/>
    <w:rsid w:val="2547125A"/>
    <w:rsid w:val="28AB411B"/>
    <w:rsid w:val="2BD001FB"/>
    <w:rsid w:val="2DD815E9"/>
    <w:rsid w:val="2E3B6F7F"/>
    <w:rsid w:val="318D4498"/>
    <w:rsid w:val="332E6808"/>
    <w:rsid w:val="4F8E7C0C"/>
    <w:rsid w:val="52873D69"/>
    <w:rsid w:val="52EF4B5B"/>
    <w:rsid w:val="56A12AAE"/>
    <w:rsid w:val="59843C6A"/>
    <w:rsid w:val="598A7B7E"/>
    <w:rsid w:val="6367437F"/>
    <w:rsid w:val="6A3944D6"/>
    <w:rsid w:val="70AA6ECB"/>
    <w:rsid w:val="766A7D89"/>
    <w:rsid w:val="78D67AA0"/>
    <w:rsid w:val="794E5101"/>
    <w:rsid w:val="7AD85D51"/>
    <w:rsid w:val="7CAD4FBB"/>
    <w:rsid w:val="7E5C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2024-03-27T03:27:00Z</dcterms:created>
  <dc:creator>李五岁</dc:creator>
  <cp:lastModifiedBy>李五岁</cp:lastModifiedBy>
  <dcterms:modified xsi:type="dcterms:W3CDTF">2024-03-29T06:07:26Z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BEB6D31C9AC341CFA92A8F5B2CE68B36_13</vt:lpwstr>
  </property>
</Properties>
</file>