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sz w:val="32"/>
          <w:szCs w:val="32"/>
        </w:rPr>
        <w:t>:</w:t>
      </w:r>
    </w:p>
    <w:p>
      <w:pPr>
        <w:spacing w:line="640" w:lineRule="exact"/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重庆文化艺术职业学院</w:t>
      </w:r>
    </w:p>
    <w:p>
      <w:pPr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年二级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学院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推优名单汇总表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一、校级</w:t>
      </w:r>
      <w:r>
        <w:rPr>
          <w:rFonts w:hint="eastAsia" w:ascii="方正黑体_GBK" w:hAnsi="宋体" w:eastAsia="方正黑体_GBK"/>
          <w:color w:val="000000"/>
          <w:sz w:val="32"/>
          <w:szCs w:val="32"/>
          <w:lang w:val="en-US" w:eastAsia="zh-CN"/>
        </w:rPr>
        <w:t>优秀毕业生</w:t>
      </w:r>
      <w:r>
        <w:rPr>
          <w:rFonts w:hint="eastAsia" w:ascii="方正黑体_GBK" w:hAnsi="宋体" w:eastAsia="方正黑体_GBK"/>
          <w:color w:val="000000"/>
          <w:sz w:val="32"/>
          <w:szCs w:val="32"/>
        </w:rPr>
        <w:t>名单：</w:t>
      </w:r>
    </w:p>
    <w:p>
      <w:pPr>
        <w:rPr>
          <w:rFonts w:ascii="方正小标宋_GBK" w:eastAsia="方正小标宋_GBK"/>
          <w:b/>
          <w:szCs w:val="24"/>
        </w:rPr>
      </w:pPr>
      <w:r>
        <w:rPr>
          <w:rFonts w:hint="eastAsia" w:ascii="方正仿宋_GBK" w:eastAsia="方正仿宋_GBK"/>
          <w:b/>
          <w:color w:val="000000"/>
          <w:sz w:val="32"/>
          <w:szCs w:val="32"/>
        </w:rPr>
        <w:t>优秀毕业生（共</w:t>
      </w:r>
      <w:r>
        <w:rPr>
          <w:rFonts w:hint="eastAsia" w:ascii="方正仿宋_GBK" w:eastAsia="方正仿宋_GBK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b/>
          <w:color w:val="000000"/>
          <w:sz w:val="32"/>
          <w:szCs w:val="32"/>
        </w:rPr>
        <w:t>名）</w:t>
      </w:r>
    </w:p>
    <w:p>
      <w:pPr>
        <w:widowControl w:val="0"/>
        <w:spacing w:line="600" w:lineRule="exact"/>
        <w:jc w:val="left"/>
        <w:rPr>
          <w:rFonts w:hint="default" w:ascii="Times New Roman" w:hAnsi="Times New Roman" w:eastAsia="方正仿宋_GBK" w:cs="Times New Roman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pacing w:val="-6"/>
          <w:kern w:val="0"/>
          <w:sz w:val="32"/>
          <w:szCs w:val="32"/>
          <w:lang w:val="en-US" w:eastAsia="zh-CN"/>
        </w:rPr>
        <w:t>陈瑞敏  潘婷婷   徐洋</w:t>
      </w:r>
      <w:r>
        <w:rPr>
          <w:rFonts w:ascii="Times New Roman" w:hAnsi="Times New Roman" w:eastAsia="方正仿宋_GBK" w:cs="Times New Roman"/>
          <w:color w:val="auto"/>
          <w:spacing w:val="-6"/>
          <w:kern w:val="0"/>
          <w:sz w:val="32"/>
          <w:szCs w:val="32"/>
        </w:rPr>
        <w:t xml:space="preserve">   </w:t>
      </w:r>
      <w:r>
        <w:rPr>
          <w:rFonts w:hint="eastAsia" w:eastAsia="方正仿宋_GBK" w:cs="Times New Roman"/>
          <w:color w:val="auto"/>
          <w:spacing w:val="-6"/>
          <w:kern w:val="0"/>
          <w:sz w:val="32"/>
          <w:szCs w:val="32"/>
          <w:lang w:val="en-US" w:eastAsia="zh-CN"/>
        </w:rPr>
        <w:t xml:space="preserve">李悦  刘恋  肖瑶  周凤玮  张雪  晏治林  曾显祥  秦莎  张红梅  周鑫越  周艳  周玥明  袁若雪    何莉  </w:t>
      </w:r>
      <w:r>
        <w:rPr>
          <w:rFonts w:ascii="Times New Roman" w:hAnsi="Times New Roman" w:eastAsia="方正仿宋_GBK" w:cs="Times New Roman"/>
          <w:color w:val="auto"/>
          <w:spacing w:val="-6"/>
          <w:kern w:val="0"/>
          <w:sz w:val="32"/>
          <w:szCs w:val="32"/>
        </w:rPr>
        <w:t xml:space="preserve"> </w:t>
      </w:r>
      <w:r>
        <w:rPr>
          <w:rFonts w:hint="eastAsia" w:eastAsia="方正仿宋_GBK" w:cs="Times New Roman"/>
          <w:color w:val="auto"/>
          <w:spacing w:val="-6"/>
          <w:kern w:val="0"/>
          <w:sz w:val="32"/>
          <w:szCs w:val="32"/>
          <w:lang w:val="en-US" w:eastAsia="zh-CN"/>
        </w:rPr>
        <w:t>辜忠坤  刘敏  曹梦杰</w:t>
      </w:r>
    </w:p>
    <w:p>
      <w:pPr>
        <w:rPr>
          <w:rFonts w:hint="eastAsia" w:ascii="方正黑体_GBK" w:hAnsi="宋体" w:eastAsia="方正黑体_GBK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二、市级推优名单：</w:t>
      </w:r>
    </w:p>
    <w:p>
      <w:pPr>
        <w:widowControl w:val="0"/>
        <w:spacing w:line="600" w:lineRule="exact"/>
        <w:jc w:val="left"/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  <w:t>一、三好学生（共</w:t>
      </w:r>
      <w:r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  <w:t xml:space="preserve"> </w:t>
      </w: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  <w:t>名）</w:t>
      </w:r>
    </w:p>
    <w:p>
      <w:pPr>
        <w:widowControl w:val="0"/>
        <w:spacing w:line="600" w:lineRule="exact"/>
        <w:jc w:val="left"/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肖瑶</w:t>
      </w:r>
    </w:p>
    <w:p>
      <w:pPr>
        <w:widowControl w:val="0"/>
        <w:spacing w:line="600" w:lineRule="exact"/>
        <w:jc w:val="left"/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  <w:t>二、优秀学生干部（共</w:t>
      </w:r>
      <w:r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  <w:t>名）</w:t>
      </w:r>
    </w:p>
    <w:p>
      <w:pPr>
        <w:widowControl w:val="0"/>
        <w:spacing w:line="600" w:lineRule="exact"/>
        <w:jc w:val="left"/>
        <w:rPr>
          <w:rFonts w:hint="default" w:eastAsia="方正仿宋_GBK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唐余湘</w:t>
      </w:r>
    </w:p>
    <w:p>
      <w:pPr>
        <w:widowControl w:val="0"/>
        <w:spacing w:line="600" w:lineRule="exact"/>
        <w:jc w:val="left"/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  <w:t>三、优秀毕业生（共</w:t>
      </w: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  <w:t>名）</w:t>
      </w:r>
    </w:p>
    <w:p>
      <w:pPr>
        <w:widowControl w:val="0"/>
        <w:spacing w:line="600" w:lineRule="exact"/>
        <w:jc w:val="left"/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刘敏  周鑫越</w:t>
      </w:r>
    </w:p>
    <w:p>
      <w:pPr>
        <w:widowControl w:val="0"/>
        <w:spacing w:line="600" w:lineRule="exact"/>
        <w:jc w:val="left"/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  <w:t>四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  <w:t>先进班集体（共</w:t>
      </w:r>
      <w:r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  <w:t xml:space="preserve">  </w:t>
      </w: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  <w:t>个）</w:t>
      </w:r>
    </w:p>
    <w:p>
      <w:pPr>
        <w:widowControl w:val="0"/>
        <w:spacing w:line="600" w:lineRule="exact"/>
        <w:jc w:val="left"/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2021级音乐表演1班</w:t>
      </w:r>
    </w:p>
    <w:p>
      <w:pPr>
        <w:widowControl w:val="0"/>
        <w:spacing w:line="600" w:lineRule="exact"/>
        <w:jc w:val="left"/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  <w:t>、精神文明建设先进个人（共</w:t>
      </w:r>
      <w:r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  <w:t xml:space="preserve"> </w:t>
      </w: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  <w:t>名）</w:t>
      </w:r>
    </w:p>
    <w:p>
      <w:pPr>
        <w:widowControl w:val="0"/>
        <w:spacing w:line="600" w:lineRule="exact"/>
        <w:jc w:val="left"/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杨露</w:t>
      </w:r>
    </w:p>
    <w:p>
      <w:pPr>
        <w:widowControl w:val="0"/>
        <w:numPr>
          <w:ilvl w:val="0"/>
          <w:numId w:val="1"/>
        </w:numPr>
        <w:spacing w:line="600" w:lineRule="exact"/>
        <w:jc w:val="left"/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  <w:t>志愿服务活动先进个人（共</w:t>
      </w:r>
      <w:r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  <w:t xml:space="preserve"> </w:t>
      </w: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  <w:t>名）</w:t>
      </w:r>
    </w:p>
    <w:p>
      <w:pPr>
        <w:widowControl w:val="0"/>
        <w:numPr>
          <w:numId w:val="0"/>
        </w:numPr>
        <w:spacing w:line="600" w:lineRule="exact"/>
        <w:jc w:val="left"/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李悦</w:t>
      </w:r>
    </w:p>
    <w:p>
      <w:pPr>
        <w:widowControl w:val="0"/>
        <w:spacing w:line="600" w:lineRule="exact"/>
        <w:jc w:val="left"/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</w:pP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  <w:t>、艺术教育活动先进个人（共</w:t>
      </w:r>
      <w:r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  <w:t xml:space="preserve"> </w:t>
      </w: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  <w:t>名）</w:t>
      </w:r>
    </w:p>
    <w:p>
      <w:pPr>
        <w:widowControl w:val="0"/>
        <w:snapToGrid w:val="0"/>
        <w:spacing w:line="600" w:lineRule="exact"/>
        <w:jc w:val="left"/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pacing w:val="-6"/>
          <w:kern w:val="0"/>
          <w:sz w:val="32"/>
          <w:szCs w:val="32"/>
          <w:lang w:val="en-US" w:eastAsia="zh-CN"/>
        </w:rPr>
        <w:t>辜忠坤  孟衍</w:t>
      </w:r>
    </w:p>
    <w:p>
      <w:pPr>
        <w:widowControl w:val="0"/>
        <w:snapToGrid w:val="0"/>
        <w:spacing w:line="600" w:lineRule="exact"/>
        <w:jc w:val="left"/>
        <w:rPr>
          <w:rFonts w:hint="eastAsia" w:ascii="方正楷体_GBK" w:hAnsi="Times New Roman" w:eastAsia="方正楷体_GBK" w:cs="Times New Roman"/>
          <w:kern w:val="0"/>
          <w:sz w:val="30"/>
          <w:szCs w:val="30"/>
        </w:rPr>
      </w:pPr>
      <w:r>
        <w:rPr>
          <w:rFonts w:hint="eastAsia" w:ascii="方正楷体_GBK" w:hAnsi="Times New Roman" w:eastAsia="方正楷体_GBK" w:cs="Times New Roman"/>
          <w:kern w:val="0"/>
          <w:sz w:val="30"/>
          <w:szCs w:val="30"/>
        </w:rPr>
        <w:t>说明：1.学生姓名之间空两个空格，不加标点符号或其它内容（同名的可作适当标注）。</w:t>
      </w:r>
    </w:p>
    <w:p>
      <w:pPr>
        <w:widowControl w:val="0"/>
        <w:snapToGrid w:val="0"/>
        <w:spacing w:line="600" w:lineRule="exact"/>
        <w:ind w:firstLine="900" w:firstLineChars="300"/>
        <w:jc w:val="left"/>
        <w:rPr>
          <w:rFonts w:ascii="方正楷体_GBK" w:hAnsi="Times New Roman" w:eastAsia="方正楷体_GBK" w:cs="Times New Roman"/>
          <w:kern w:val="0"/>
          <w:sz w:val="30"/>
          <w:szCs w:val="30"/>
        </w:rPr>
      </w:pPr>
      <w:r>
        <w:rPr>
          <w:rFonts w:hint="eastAsia" w:ascii="方正楷体_GBK" w:hAnsi="Times New Roman" w:eastAsia="方正楷体_GBK" w:cs="Times New Roman"/>
          <w:kern w:val="0"/>
          <w:sz w:val="30"/>
          <w:szCs w:val="30"/>
        </w:rPr>
        <w:t>2.教学班及称谓应全校统一，语言规范、具体、明确，特别是</w:t>
      </w:r>
    </w:p>
    <w:p>
      <w:pPr>
        <w:widowControl w:val="0"/>
        <w:snapToGrid w:val="0"/>
        <w:spacing w:line="600" w:lineRule="exact"/>
        <w:ind w:firstLine="900" w:firstLineChars="300"/>
        <w:jc w:val="left"/>
        <w:rPr>
          <w:rFonts w:hint="eastAsia" w:ascii="方正楷体_GBK" w:hAnsi="Times New Roman" w:eastAsia="方正楷体_GBK" w:cs="Times New Roman"/>
          <w:kern w:val="0"/>
          <w:sz w:val="30"/>
          <w:szCs w:val="30"/>
        </w:rPr>
      </w:pPr>
      <w:r>
        <w:rPr>
          <w:rFonts w:hint="eastAsia" w:ascii="方正楷体_GBK" w:hAnsi="Times New Roman" w:eastAsia="方正楷体_GBK" w:cs="Times New Roman"/>
          <w:kern w:val="0"/>
          <w:sz w:val="30"/>
          <w:szCs w:val="30"/>
        </w:rPr>
        <w:t>教学班的最后一个字必须为“班”。</w:t>
      </w:r>
    </w:p>
    <w:p/>
    <w:p>
      <w:pPr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widowControl w:val="0"/>
        <w:spacing w:line="600" w:lineRule="exact"/>
        <w:jc w:val="left"/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4FE96"/>
    <w:multiLevelType w:val="singleLevel"/>
    <w:tmpl w:val="57F4FE9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2NmYjcyMzcwOWNjZWY1MzIyZTI2NzkwMTRhMDIifQ=="/>
  </w:docVars>
  <w:rsids>
    <w:rsidRoot w:val="293619E3"/>
    <w:rsid w:val="1E0403CD"/>
    <w:rsid w:val="2936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218</Characters>
  <Lines>0</Lines>
  <Paragraphs>0</Paragraphs>
  <TotalTime>0</TotalTime>
  <ScaleCrop>false</ScaleCrop>
  <LinksUpToDate>false</LinksUpToDate>
  <CharactersWithSpaces>273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2023-03-31T01:41:00Z</dcterms:created>
  <dc:creator>administered</dc:creator>
  <cp:lastModifiedBy>administered</cp:lastModifiedBy>
  <dcterms:modified xsi:type="dcterms:W3CDTF">2023-03-31T03:29:55Z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6B6826C1B225402F8272E2EF834E9AFD_11</vt:lpwstr>
  </property>
</Properties>
</file>