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500" w:lineRule="exact"/>
        <w:jc w:val="center"/>
        <w:rPr>
          <w:rFonts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简诺萱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个人简介</w:t>
      </w:r>
      <w:r>
        <w:rPr>
          <w:rFonts w:ascii="方正小标宋_GBK" w:hAnsi="方正小标宋_GBK" w:eastAsia="方正小标宋_GBK" w:cs="方正小标宋_GBK"/>
          <w:sz w:val="44"/>
          <w:szCs w:val="44"/>
        </w:rPr>
        <w:t xml:space="preserve"> </w:t>
      </w:r>
    </w:p>
    <w:p>
      <w:pPr>
        <w:widowControl/>
        <w:spacing w:line="500" w:lineRule="exact"/>
        <w:jc w:val="center"/>
        <w:rPr>
          <w:rFonts w:ascii="方正仿宋_GBK" w:hAnsi="方正仿宋_GBK" w:eastAsia="方正仿宋_GBK" w:cs="方正仿宋_GBK"/>
          <w:sz w:val="28"/>
          <w:szCs w:val="28"/>
        </w:rPr>
      </w:pPr>
    </w:p>
    <w:p>
      <w:pPr>
        <w:widowControl/>
        <w:spacing w:line="500" w:lineRule="exact"/>
        <w:ind w:firstLine="560" w:firstLineChars="200"/>
        <w:rPr>
          <w:rFonts w:ascii="方正仿宋_GBK" w:hAnsi="方正仿宋_GBK" w:eastAsia="方正仿宋_GBK" w:cs="方正仿宋_GBK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简诺萱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>，文化旅游</w:t>
      </w: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学院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>20</w:t>
      </w: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20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>级</w:t>
      </w: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传播与策划班级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>学生，担任班级</w:t>
      </w: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学习委员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>，系团总支</w:t>
      </w: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学生会宣讲团团长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>，</w:t>
      </w: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文旅青年团宣传组组长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>。自入学以来，时刻将学习放在首位，实践能力强，综合表现突出，成绩优异，被评为“</w:t>
      </w: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重庆市普通高校2022学年度三好学生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>”，先后获得市级奖项</w:t>
      </w: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5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>次，学院奖项</w:t>
      </w: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7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>次，系部奖项</w:t>
      </w: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5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>次。</w:t>
      </w:r>
    </w:p>
    <w:p>
      <w:pPr>
        <w:widowControl/>
        <w:spacing w:line="500" w:lineRule="exact"/>
        <w:ind w:firstLine="560" w:firstLineChars="200"/>
        <w:rPr>
          <w:rFonts w:hint="eastAsia" w:ascii="方正仿宋_GBK" w:hAnsi="方正仿宋_GBK" w:eastAsia="方正仿宋_GBK" w:cs="方正仿宋_GBK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方正仿宋_GBK" w:hAnsi="方正仿宋_GBK" w:eastAsia="方正仿宋_GBK" w:cs="方正仿宋_GBK"/>
          <w:color w:val="000000"/>
          <w:sz w:val="28"/>
          <w:szCs w:val="28"/>
        </w:rPr>
        <w:t>在思想上，从不懈怠，</w:t>
      </w:r>
      <w:r>
        <w:rPr>
          <w:rFonts w:hint="eastAsia" w:ascii="方正仿宋_GBK" w:hAnsi="方正仿宋_GBK" w:eastAsia="方正仿宋_GBK" w:cs="方正仿宋_GBK"/>
          <w:color w:val="000000"/>
          <w:sz w:val="28"/>
          <w:szCs w:val="28"/>
        </w:rPr>
        <w:t>严格要求自己。</w:t>
      </w:r>
      <w:r>
        <w:rPr>
          <w:rFonts w:ascii="方正仿宋_GBK" w:hAnsi="方正仿宋_GBK" w:eastAsia="方正仿宋_GBK" w:cs="方正仿宋_GBK"/>
          <w:color w:val="000000"/>
          <w:sz w:val="28"/>
          <w:szCs w:val="28"/>
        </w:rPr>
        <w:t>时刻铭记</w:t>
      </w:r>
      <w:r>
        <w:rPr>
          <w:rFonts w:hint="eastAsia" w:ascii="方正仿宋_GBK" w:hAnsi="方正仿宋_GBK" w:eastAsia="方正仿宋_GBK" w:cs="方正仿宋_GBK"/>
          <w:color w:val="000000"/>
          <w:sz w:val="28"/>
          <w:szCs w:val="28"/>
        </w:rPr>
        <w:t>一名</w:t>
      </w:r>
      <w:r>
        <w:rPr>
          <w:rFonts w:hint="eastAsia" w:ascii="方正仿宋_GBK" w:hAnsi="方正仿宋_GBK" w:eastAsia="方正仿宋_GBK" w:cs="方正仿宋_GBK"/>
          <w:color w:val="000000"/>
          <w:sz w:val="28"/>
          <w:szCs w:val="28"/>
          <w:lang w:val="en-US" w:eastAsia="zh-CN"/>
        </w:rPr>
        <w:t>共青团员</w:t>
      </w:r>
      <w:r>
        <w:rPr>
          <w:rFonts w:hint="eastAsia" w:ascii="方正仿宋_GBK" w:hAnsi="方正仿宋_GBK" w:eastAsia="方正仿宋_GBK" w:cs="方正仿宋_GBK"/>
          <w:color w:val="000000"/>
          <w:sz w:val="28"/>
          <w:szCs w:val="28"/>
        </w:rPr>
        <w:t>的身份，积极自觉地将较高的思想政治素质，优良的道德品质和良好的文明行为融入自身的生活和学习中。</w:t>
      </w:r>
      <w:r>
        <w:rPr>
          <w:rFonts w:hint="eastAsia" w:ascii="方正仿宋_GBK" w:hAnsi="方正仿宋_GBK" w:eastAsia="方正仿宋_GBK" w:cs="方正仿宋_GBK"/>
          <w:color w:val="000000"/>
          <w:sz w:val="28"/>
          <w:szCs w:val="28"/>
          <w:lang w:val="en-US" w:eastAsia="zh-CN"/>
        </w:rPr>
        <w:t>于</w:t>
      </w:r>
      <w:r>
        <w:rPr>
          <w:rFonts w:hint="eastAsia" w:ascii="方正仿宋_GBK" w:hAnsi="方正仿宋_GBK" w:eastAsia="方正仿宋_GBK" w:cs="方正仿宋_GBK"/>
          <w:color w:val="000000"/>
          <w:sz w:val="28"/>
          <w:szCs w:val="28"/>
        </w:rPr>
        <w:t>20</w:t>
      </w:r>
      <w:r>
        <w:rPr>
          <w:rFonts w:hint="eastAsia" w:ascii="方正仿宋_GBK" w:hAnsi="方正仿宋_GBK" w:eastAsia="方正仿宋_GBK" w:cs="方正仿宋_GBK"/>
          <w:color w:val="000000"/>
          <w:sz w:val="28"/>
          <w:szCs w:val="28"/>
          <w:lang w:val="en-US" w:eastAsia="zh-CN"/>
        </w:rPr>
        <w:t>20</w:t>
      </w:r>
      <w:r>
        <w:rPr>
          <w:rFonts w:hint="eastAsia" w:ascii="方正仿宋_GBK" w:hAnsi="方正仿宋_GBK" w:eastAsia="方正仿宋_GBK" w:cs="方正仿宋_GBK"/>
          <w:color w:val="000000"/>
          <w:sz w:val="28"/>
          <w:szCs w:val="28"/>
        </w:rPr>
        <w:t>年</w:t>
      </w:r>
      <w:r>
        <w:rPr>
          <w:rFonts w:hint="eastAsia" w:ascii="方正仿宋_GBK" w:hAnsi="方正仿宋_GBK" w:eastAsia="方正仿宋_GBK" w:cs="方正仿宋_GBK"/>
          <w:color w:val="000000"/>
          <w:sz w:val="28"/>
          <w:szCs w:val="28"/>
          <w:lang w:val="en-US" w:eastAsia="zh-CN"/>
        </w:rPr>
        <w:t>9</w:t>
      </w:r>
      <w:r>
        <w:rPr>
          <w:rFonts w:hint="eastAsia" w:ascii="方正仿宋_GBK" w:hAnsi="方正仿宋_GBK" w:eastAsia="方正仿宋_GBK" w:cs="方正仿宋_GBK"/>
          <w:color w:val="000000"/>
          <w:sz w:val="28"/>
          <w:szCs w:val="28"/>
        </w:rPr>
        <w:t>月递交入党申请书，定期向党组织汇报思想，</w:t>
      </w:r>
      <w:r>
        <w:rPr>
          <w:rFonts w:hint="eastAsia" w:ascii="方正仿宋_GBK" w:hAnsi="方正仿宋_GBK" w:eastAsia="方正仿宋_GBK" w:cs="方正仿宋_GBK"/>
          <w:color w:val="000000"/>
          <w:sz w:val="28"/>
          <w:szCs w:val="28"/>
          <w:lang w:val="en-US" w:eastAsia="zh-CN"/>
        </w:rPr>
        <w:t>于</w:t>
      </w:r>
      <w:r>
        <w:rPr>
          <w:rFonts w:hint="eastAsia" w:ascii="方正仿宋_GBK" w:hAnsi="方正仿宋_GBK" w:eastAsia="方正仿宋_GBK" w:cs="方正仿宋_GBK"/>
          <w:color w:val="000000"/>
          <w:sz w:val="28"/>
          <w:szCs w:val="28"/>
        </w:rPr>
        <w:t>202</w:t>
      </w:r>
      <w:r>
        <w:rPr>
          <w:rFonts w:hint="eastAsia" w:ascii="方正仿宋_GBK" w:hAnsi="方正仿宋_GBK" w:eastAsia="方正仿宋_GBK" w:cs="方正仿宋_GBK"/>
          <w:color w:val="000000"/>
          <w:sz w:val="28"/>
          <w:szCs w:val="28"/>
          <w:lang w:val="en-US" w:eastAsia="zh-CN"/>
        </w:rPr>
        <w:t>1</w:t>
      </w:r>
      <w:r>
        <w:rPr>
          <w:rFonts w:hint="eastAsia" w:ascii="方正仿宋_GBK" w:hAnsi="方正仿宋_GBK" w:eastAsia="方正仿宋_GBK" w:cs="方正仿宋_GBK"/>
          <w:color w:val="000000"/>
          <w:sz w:val="28"/>
          <w:szCs w:val="28"/>
        </w:rPr>
        <w:t>年</w:t>
      </w:r>
      <w:r>
        <w:rPr>
          <w:rFonts w:hint="eastAsia" w:ascii="方正仿宋_GBK" w:hAnsi="方正仿宋_GBK" w:eastAsia="方正仿宋_GBK" w:cs="方正仿宋_GBK"/>
          <w:color w:val="000000"/>
          <w:sz w:val="28"/>
          <w:szCs w:val="28"/>
          <w:lang w:val="en-US" w:eastAsia="zh-CN"/>
        </w:rPr>
        <w:t>3</w:t>
      </w:r>
      <w:r>
        <w:rPr>
          <w:rFonts w:hint="eastAsia" w:ascii="方正仿宋_GBK" w:hAnsi="方正仿宋_GBK" w:eastAsia="方正仿宋_GBK" w:cs="方正仿宋_GBK"/>
          <w:color w:val="000000"/>
          <w:sz w:val="28"/>
          <w:szCs w:val="28"/>
        </w:rPr>
        <w:t>月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>确定为入党积极分子</w:t>
      </w:r>
      <w:r>
        <w:rPr>
          <w:rFonts w:hint="eastAsia" w:ascii="方正仿宋_GBK" w:hAnsi="方正仿宋_GBK" w:eastAsia="方正仿宋_GBK" w:cs="方正仿宋_GBK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方正仿宋_GBK" w:hAnsi="方正仿宋_GBK" w:eastAsia="方正仿宋_GBK" w:cs="方正仿宋_GBK"/>
          <w:color w:val="000000"/>
          <w:sz w:val="28"/>
          <w:szCs w:val="28"/>
        </w:rPr>
        <w:t>在党课培训班中，认真学习党的基本知识及基本理论，积极参加讨论及社会实践</w:t>
      </w:r>
      <w:r>
        <w:rPr>
          <w:rFonts w:hint="eastAsia" w:ascii="方正仿宋_GBK" w:hAnsi="方正仿宋_GBK" w:eastAsia="方正仿宋_GBK" w:cs="方正仿宋_GBK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，以优异的成绩取得了结业证书。</w:t>
      </w:r>
    </w:p>
    <w:p>
      <w:pPr>
        <w:widowControl/>
        <w:spacing w:line="500" w:lineRule="exact"/>
        <w:ind w:firstLine="560" w:firstLineChars="200"/>
        <w:rPr>
          <w:rFonts w:ascii="方正仿宋_GBK" w:hAnsi="方正仿宋_GBK" w:eastAsia="方正仿宋_GBK" w:cs="方正仿宋_GBK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</w:rPr>
        <w:t>在学习上，力争上游，刻苦努力钻研。认真学习专业理论知识、实操知识，综合测评排名靠前，连续获得</w:t>
      </w: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3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>次学院一等奖学金，多次参加市级比赛，曾获得</w:t>
      </w:r>
      <w:r>
        <w:rPr>
          <w:rFonts w:hint="eastAsia" w:ascii="方正仿宋_GBK" w:hAnsi="方正仿宋_GBK" w:eastAsia="方正仿宋_GBK" w:cs="方正仿宋_GBK"/>
          <w:sz w:val="28"/>
          <w:szCs w:val="28"/>
          <w:lang w:eastAsia="zh-CN"/>
        </w:rPr>
        <w:t>“</w:t>
      </w: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第13届全国大学生广告艺术节大赛”重庆赛区一等奖、三等奖和优秀奖，“中国大学生广告艺术节2021秋季学院奖”优秀奖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>等。课后，自学多门软件课程如PS、PR、AE等，提高专业基础知识。</w:t>
      </w:r>
    </w:p>
    <w:p>
      <w:pPr>
        <w:spacing w:line="500" w:lineRule="exact"/>
        <w:ind w:firstLine="560" w:firstLineChars="200"/>
        <w:jc w:val="left"/>
        <w:rPr>
          <w:rFonts w:hint="eastAsia" w:ascii="方正仿宋_GBK" w:hAnsi="方正仿宋_GBK" w:eastAsia="方正仿宋_GBK" w:cs="方正仿宋_GBK"/>
          <w:sz w:val="28"/>
          <w:szCs w:val="28"/>
          <w:lang w:eastAsia="zh-CN"/>
        </w:rPr>
      </w:pPr>
      <w:r>
        <w:rPr>
          <w:rFonts w:hint="eastAsia" w:ascii="方正仿宋_GBK" w:hAnsi="方正仿宋_GBK" w:eastAsia="方正仿宋_GBK" w:cs="方正仿宋_GBK"/>
          <w:color w:val="000000"/>
          <w:sz w:val="28"/>
          <w:szCs w:val="28"/>
        </w:rPr>
        <w:t>在工作中，勤恳踏实，</w:t>
      </w:r>
      <w:r>
        <w:rPr>
          <w:rFonts w:hint="eastAsia" w:ascii="方正仿宋_GBK" w:hAnsi="方正仿宋_GBK" w:eastAsia="方正仿宋_GBK" w:cs="方正仿宋_GBK"/>
          <w:color w:val="000000"/>
          <w:sz w:val="28"/>
          <w:szCs w:val="28"/>
          <w:lang w:val="en-US" w:eastAsia="zh-CN"/>
        </w:rPr>
        <w:t>敢担当勇作为</w:t>
      </w:r>
      <w:r>
        <w:rPr>
          <w:rFonts w:hint="eastAsia" w:ascii="方正仿宋_GBK" w:hAnsi="方正仿宋_GBK" w:eastAsia="方正仿宋_GBK" w:cs="方正仿宋_GBK"/>
          <w:color w:val="000000"/>
          <w:sz w:val="28"/>
          <w:szCs w:val="28"/>
        </w:rPr>
        <w:t>。担任系部学生会</w:t>
      </w:r>
      <w:r>
        <w:rPr>
          <w:rFonts w:hint="eastAsia" w:ascii="方正仿宋_GBK" w:hAnsi="方正仿宋_GBK" w:eastAsia="方正仿宋_GBK" w:cs="方正仿宋_GBK"/>
          <w:color w:val="000000"/>
          <w:sz w:val="28"/>
          <w:szCs w:val="28"/>
          <w:lang w:val="en-US" w:eastAsia="zh-CN"/>
        </w:rPr>
        <w:t>宣讲团团长</w:t>
      </w:r>
      <w:r>
        <w:rPr>
          <w:rFonts w:hint="eastAsia" w:ascii="方正仿宋_GBK" w:hAnsi="方正仿宋_GBK" w:eastAsia="方正仿宋_GBK" w:cs="方正仿宋_GBK"/>
          <w:color w:val="000000"/>
          <w:sz w:val="28"/>
          <w:szCs w:val="28"/>
        </w:rPr>
        <w:t>、</w:t>
      </w:r>
      <w:r>
        <w:rPr>
          <w:rFonts w:hint="eastAsia" w:ascii="方正仿宋_GBK" w:hAnsi="方正仿宋_GBK" w:eastAsia="方正仿宋_GBK" w:cs="方正仿宋_GBK"/>
          <w:color w:val="000000"/>
          <w:sz w:val="28"/>
          <w:szCs w:val="28"/>
          <w:lang w:val="en-US" w:eastAsia="zh-CN"/>
        </w:rPr>
        <w:t>文旅青年团宣传组组长和班级学习委员</w:t>
      </w:r>
      <w:r>
        <w:rPr>
          <w:rFonts w:hint="eastAsia" w:ascii="方正仿宋_GBK" w:hAnsi="方正仿宋_GBK" w:eastAsia="方正仿宋_GBK" w:cs="方正仿宋_GBK"/>
          <w:color w:val="000000"/>
          <w:sz w:val="28"/>
          <w:szCs w:val="28"/>
        </w:rPr>
        <w:t>期间，高效率完成相关工作，树立积极乐观的</w:t>
      </w:r>
      <w:r>
        <w:rPr>
          <w:rFonts w:hint="eastAsia" w:ascii="方正仿宋_GBK" w:hAnsi="方正仿宋_GBK" w:eastAsia="方正仿宋_GBK" w:cs="方正仿宋_GBK"/>
          <w:color w:val="000000"/>
          <w:sz w:val="28"/>
          <w:szCs w:val="28"/>
          <w:lang w:val="en-US" w:eastAsia="zh-CN"/>
        </w:rPr>
        <w:t>服务</w:t>
      </w:r>
      <w:r>
        <w:rPr>
          <w:rFonts w:hint="eastAsia" w:ascii="方正仿宋_GBK" w:hAnsi="方正仿宋_GBK" w:eastAsia="方正仿宋_GBK" w:cs="方正仿宋_GBK"/>
          <w:color w:val="000000"/>
          <w:sz w:val="28"/>
          <w:szCs w:val="28"/>
        </w:rPr>
        <w:t>精神，按时</w:t>
      </w:r>
      <w:r>
        <w:rPr>
          <w:rFonts w:hint="eastAsia" w:ascii="方正仿宋_GBK" w:hAnsi="方正仿宋_GBK" w:eastAsia="方正仿宋_GBK" w:cs="方正仿宋_GBK"/>
          <w:color w:val="000000"/>
          <w:sz w:val="28"/>
          <w:szCs w:val="28"/>
          <w:lang w:val="en-US" w:eastAsia="zh-CN"/>
        </w:rPr>
        <w:t>通知班级同学日常的学习安排，帮助老师统计和收集同学作业</w:t>
      </w:r>
      <w:r>
        <w:rPr>
          <w:rFonts w:hint="eastAsia" w:ascii="方正仿宋_GBK" w:hAnsi="方正仿宋_GBK" w:eastAsia="方正仿宋_GBK" w:cs="方正仿宋_GBK"/>
          <w:color w:val="000000"/>
          <w:sz w:val="28"/>
          <w:szCs w:val="28"/>
        </w:rPr>
        <w:t>；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>积极参加</w:t>
      </w: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学校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>组织</w:t>
      </w: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的</w:t>
      </w:r>
      <w:bookmarkStart w:id="0" w:name="_GoBack"/>
      <w:bookmarkEnd w:id="0"/>
      <w:r>
        <w:rPr>
          <w:rFonts w:hint="eastAsia" w:ascii="方正仿宋_GBK" w:hAnsi="方正仿宋_GBK" w:eastAsia="方正仿宋_GBK" w:cs="方正仿宋_GBK"/>
          <w:sz w:val="28"/>
          <w:szCs w:val="28"/>
        </w:rPr>
        <w:t>活动，如</w:t>
      </w:r>
      <w:r>
        <w:rPr>
          <w:rFonts w:hint="eastAsia" w:ascii="方正仿宋_GBK" w:hAnsi="方正仿宋_GBK" w:eastAsia="方正仿宋_GBK" w:cs="方正仿宋_GBK"/>
          <w:sz w:val="28"/>
          <w:szCs w:val="28"/>
          <w:lang w:eastAsia="zh-CN"/>
        </w:rPr>
        <w:t>“</w:t>
      </w: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青春在路上 永远跟党走”半月一学、“青年说党史 声声诵党恩”朗诵比赛、“青春喜迎二十大，一起逐梦向未来”全面阅读日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>等</w:t>
      </w:r>
      <w:r>
        <w:rPr>
          <w:rFonts w:hint="eastAsia" w:ascii="方正仿宋_GBK" w:hAnsi="方正仿宋_GBK" w:eastAsia="方正仿宋_GBK" w:cs="方正仿宋_GBK"/>
          <w:color w:val="000000"/>
          <w:sz w:val="28"/>
          <w:szCs w:val="28"/>
        </w:rPr>
        <w:t>；积极融入班集体，共同建立良好班风，维护集体荣誉，</w:t>
      </w:r>
      <w:r>
        <w:rPr>
          <w:rFonts w:hint="eastAsia" w:ascii="方正仿宋_GBK" w:hAnsi="方正仿宋_GBK" w:eastAsia="方正仿宋_GBK" w:cs="方正仿宋_GBK"/>
          <w:color w:val="000000"/>
          <w:sz w:val="28"/>
          <w:szCs w:val="28"/>
          <w:lang w:val="en-US" w:eastAsia="zh-CN"/>
        </w:rPr>
        <w:t>协同其他班委</w:t>
      </w:r>
      <w:r>
        <w:rPr>
          <w:rFonts w:hint="eastAsia" w:ascii="方正仿宋_GBK" w:hAnsi="方正仿宋_GBK" w:eastAsia="方正仿宋_GBK" w:cs="方正仿宋_GBK"/>
          <w:color w:val="000000"/>
          <w:sz w:val="28"/>
          <w:szCs w:val="28"/>
        </w:rPr>
        <w:t>组织班级团建，增强班级凝聚力，所在班级获得“</w:t>
      </w:r>
      <w:r>
        <w:rPr>
          <w:rFonts w:hint="eastAsia" w:ascii="方正仿宋_GBK" w:hAnsi="方正仿宋_GBK" w:eastAsia="方正仿宋_GBK" w:cs="方正仿宋_GBK"/>
          <w:color w:val="000000"/>
          <w:sz w:val="28"/>
          <w:szCs w:val="28"/>
          <w:lang w:val="en-US" w:eastAsia="zh-CN"/>
        </w:rPr>
        <w:t>五四红旗团支部</w:t>
      </w:r>
      <w:r>
        <w:rPr>
          <w:rFonts w:hint="eastAsia" w:ascii="方正仿宋_GBK" w:hAnsi="方正仿宋_GBK" w:eastAsia="方正仿宋_GBK" w:cs="方正仿宋_GBK"/>
          <w:color w:val="000000"/>
          <w:sz w:val="28"/>
          <w:szCs w:val="28"/>
        </w:rPr>
        <w:t>”</w:t>
      </w:r>
      <w:r>
        <w:rPr>
          <w:rFonts w:hint="eastAsia" w:ascii="方正仿宋_GBK" w:hAnsi="方正仿宋_GBK" w:eastAsia="方正仿宋_GBK" w:cs="方正仿宋_GBK"/>
          <w:color w:val="000000"/>
          <w:sz w:val="28"/>
          <w:szCs w:val="28"/>
          <w:lang w:eastAsia="zh-CN"/>
        </w:rPr>
        <w:t>“</w:t>
      </w:r>
      <w:r>
        <w:rPr>
          <w:rFonts w:hint="eastAsia" w:ascii="方正仿宋_GBK" w:hAnsi="方正仿宋_GBK" w:eastAsia="方正仿宋_GBK" w:cs="方正仿宋_GBK"/>
          <w:color w:val="000000"/>
          <w:sz w:val="28"/>
          <w:szCs w:val="28"/>
          <w:lang w:val="en-US" w:eastAsia="zh-CN"/>
        </w:rPr>
        <w:t>活力团支部”</w:t>
      </w:r>
      <w:r>
        <w:rPr>
          <w:rFonts w:hint="eastAsia" w:ascii="方正仿宋_GBK" w:hAnsi="方正仿宋_GBK" w:eastAsia="方正仿宋_GBK" w:cs="方正仿宋_GBK"/>
          <w:color w:val="000000"/>
          <w:sz w:val="28"/>
          <w:szCs w:val="28"/>
        </w:rPr>
        <w:t>称号，在课堂上积极发言带动课堂氛围，获得授课教师一致好评</w:t>
      </w:r>
      <w:r>
        <w:rPr>
          <w:rFonts w:hint="eastAsia" w:ascii="方正仿宋_GBK" w:hAnsi="方正仿宋_GBK" w:eastAsia="方正仿宋_GBK" w:cs="方正仿宋_GBK"/>
          <w:color w:val="000000"/>
          <w:sz w:val="28"/>
          <w:szCs w:val="28"/>
          <w:lang w:eastAsia="zh-CN"/>
        </w:rPr>
        <w:t>。</w:t>
      </w:r>
    </w:p>
    <w:p>
      <w:pPr>
        <w:spacing w:line="500" w:lineRule="exact"/>
        <w:ind w:firstLine="560" w:firstLineChars="200"/>
        <w:jc w:val="left"/>
        <w:rPr>
          <w:rFonts w:hint="eastAsia" w:ascii="方正仿宋_GBK" w:hAnsi="方正仿宋_GBK" w:eastAsia="方正仿宋_GBK" w:cs="方正仿宋_GBK"/>
          <w:color w:val="000000"/>
          <w:sz w:val="28"/>
          <w:szCs w:val="28"/>
          <w:lang w:eastAsia="zh-CN"/>
        </w:rPr>
      </w:pPr>
      <w:r>
        <w:rPr>
          <w:rFonts w:hint="eastAsia" w:ascii="方正仿宋_GBK" w:hAnsi="方正仿宋_GBK" w:eastAsia="方正仿宋_GBK" w:cs="方正仿宋_GBK"/>
          <w:color w:val="000000"/>
          <w:sz w:val="28"/>
          <w:szCs w:val="28"/>
        </w:rPr>
        <w:t>在生活中，积极乐观，热情服务他人。多次参加志愿服务活动，如：顶尖舞者成长计划、</w:t>
      </w:r>
      <w:r>
        <w:rPr>
          <w:rFonts w:hint="eastAsia" w:ascii="方正仿宋_GBK" w:hAnsi="方正仿宋_GBK" w:eastAsia="方正仿宋_GBK" w:cs="方正仿宋_GBK"/>
          <w:color w:val="000000"/>
          <w:sz w:val="28"/>
          <w:szCs w:val="28"/>
          <w:lang w:val="en-US" w:eastAsia="zh-CN"/>
        </w:rPr>
        <w:t>疫情防控志愿服务、学院2021级迎新活动</w:t>
      </w:r>
      <w:r>
        <w:rPr>
          <w:rFonts w:hint="eastAsia" w:ascii="方正仿宋_GBK" w:hAnsi="方正仿宋_GBK" w:eastAsia="方正仿宋_GBK" w:cs="方正仿宋_GBK"/>
          <w:color w:val="000000"/>
          <w:sz w:val="28"/>
          <w:szCs w:val="28"/>
        </w:rPr>
        <w:t>等；</w:t>
      </w:r>
      <w:r>
        <w:rPr>
          <w:rFonts w:hint="eastAsia" w:ascii="方正仿宋_GBK" w:hAnsi="方正仿宋_GBK" w:eastAsia="方正仿宋_GBK" w:cs="方正仿宋_GBK"/>
          <w:color w:val="000000"/>
          <w:sz w:val="28"/>
          <w:szCs w:val="28"/>
          <w:lang w:val="en-US" w:eastAsia="zh-CN"/>
        </w:rPr>
        <w:t>在新闻传播类校企合作专业教学成果展示、2021年重庆市团干大比武系统专赛、“春风十里 芳华如你”妇女节主题活动中获“优秀志愿者”称号；</w:t>
      </w:r>
      <w:r>
        <w:rPr>
          <w:rFonts w:hint="eastAsia" w:ascii="方正仿宋_GBK" w:hAnsi="方正仿宋_GBK" w:eastAsia="方正仿宋_GBK" w:cs="方正仿宋_GBK"/>
          <w:color w:val="000000"/>
          <w:sz w:val="28"/>
          <w:szCs w:val="28"/>
        </w:rPr>
        <w:t>与同学，室友和谐共处，</w:t>
      </w:r>
      <w:r>
        <w:rPr>
          <w:rFonts w:hint="eastAsia" w:ascii="方正仿宋_GBK" w:hAnsi="方正仿宋_GBK" w:eastAsia="方正仿宋_GBK" w:cs="方正仿宋_GBK"/>
          <w:color w:val="000000"/>
          <w:sz w:val="28"/>
          <w:szCs w:val="28"/>
          <w:lang w:val="en-US" w:eastAsia="zh-CN"/>
        </w:rPr>
        <w:t>积极为需要帮助的同学伸出援手</w:t>
      </w:r>
      <w:r>
        <w:rPr>
          <w:rFonts w:hint="eastAsia" w:ascii="方正仿宋_GBK" w:hAnsi="方正仿宋_GBK" w:eastAsia="方正仿宋_GBK" w:cs="方正仿宋_GBK"/>
          <w:color w:val="000000"/>
          <w:sz w:val="28"/>
          <w:szCs w:val="28"/>
          <w:lang w:eastAsia="zh-CN"/>
        </w:rPr>
        <w:t>。</w:t>
      </w:r>
    </w:p>
    <w:p>
      <w:pPr>
        <w:spacing w:line="500" w:lineRule="exact"/>
        <w:ind w:firstLine="560" w:firstLineChars="200"/>
        <w:jc w:val="left"/>
        <w:rPr>
          <w:rFonts w:ascii="方正仿宋_GBK" w:hAnsi="方正仿宋_GBK" w:eastAsia="方正仿宋_GBK" w:cs="方正仿宋_GBK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简诺萱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>作为当代优秀大学生中的一员，立志通过自己的努力</w:t>
      </w: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达到所认定的目标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>，不辜负自己的努力和</w:t>
      </w: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家人、老师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>的期待，将在接下来</w:t>
      </w: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的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>学习工作中积极上进，不断提高自身政治修养和道德素养，严格要求自己。</w:t>
      </w:r>
    </w:p>
    <w:p/>
    <w:sectPr>
      <w:pgSz w:w="11906" w:h="16838"/>
      <w:pgMar w:top="1985" w:right="1418" w:bottom="1644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C6BBD68-228B-4B00-8400-808BC14D3B1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543AE13-118F-461C-BBE7-5E48743EF76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97423193-730E-4319-B871-7ACC2EC31E5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00F378F8-3FB9-47B8-9677-3F57423B9F7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75FD1A28-2A86-4A57-9B07-6D642DE92777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7A8D0AA7-FBF4-404D-B9A0-AC3868808F72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0A71D14B-A922-44DF-B019-847F3F5EF35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U5YTk2NWU3OTRhNTU0YjZlNWE0ODExMjY4YzM0MTgifQ=="/>
  </w:docVars>
  <w:rsids>
    <w:rsidRoot w:val="63871BB6"/>
    <w:rsid w:val="00172E60"/>
    <w:rsid w:val="002E4C0A"/>
    <w:rsid w:val="005C4F28"/>
    <w:rsid w:val="006F54BE"/>
    <w:rsid w:val="00774487"/>
    <w:rsid w:val="007E72FC"/>
    <w:rsid w:val="00B33BAB"/>
    <w:rsid w:val="00B350FF"/>
    <w:rsid w:val="00B453F9"/>
    <w:rsid w:val="00C40F17"/>
    <w:rsid w:val="00C626E7"/>
    <w:rsid w:val="00E4039A"/>
    <w:rsid w:val="0A7D7A5C"/>
    <w:rsid w:val="0AAC240E"/>
    <w:rsid w:val="0D41331E"/>
    <w:rsid w:val="238012BE"/>
    <w:rsid w:val="2F6B27CD"/>
    <w:rsid w:val="43ED5156"/>
    <w:rsid w:val="4D570052"/>
    <w:rsid w:val="52397B34"/>
    <w:rsid w:val="5B873305"/>
    <w:rsid w:val="63871BB6"/>
    <w:rsid w:val="6BA3065F"/>
    <w:rsid w:val="73EC0571"/>
    <w:rsid w:val="75735F8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3"/>
    <w:semiHidden/>
    <w:unhideWhenUsed/>
    <w:uiPriority w:val="0"/>
    <w:pPr>
      <w:jc w:val="left"/>
    </w:pPr>
  </w:style>
  <w:style w:type="paragraph" w:styleId="3">
    <w:name w:val="Balloon Text"/>
    <w:basedOn w:val="1"/>
    <w:link w:val="15"/>
    <w:qFormat/>
    <w:uiPriority w:val="0"/>
    <w:rPr>
      <w:sz w:val="18"/>
      <w:szCs w:val="18"/>
    </w:rPr>
  </w:style>
  <w:style w:type="paragraph" w:styleId="4">
    <w:name w:val="footer"/>
    <w:basedOn w:val="1"/>
    <w:link w:val="12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/>
      <w:kern w:val="0"/>
      <w:szCs w:val="24"/>
    </w:rPr>
  </w:style>
  <w:style w:type="paragraph" w:styleId="7">
    <w:name w:val="annotation subject"/>
    <w:basedOn w:val="2"/>
    <w:next w:val="2"/>
    <w:link w:val="14"/>
    <w:semiHidden/>
    <w:unhideWhenUsed/>
    <w:uiPriority w:val="0"/>
    <w:rPr>
      <w:b/>
      <w:bCs/>
    </w:rPr>
  </w:style>
  <w:style w:type="character" w:styleId="10">
    <w:name w:val="annotation reference"/>
    <w:basedOn w:val="9"/>
    <w:semiHidden/>
    <w:unhideWhenUsed/>
    <w:qFormat/>
    <w:uiPriority w:val="0"/>
    <w:rPr>
      <w:sz w:val="21"/>
      <w:szCs w:val="21"/>
    </w:rPr>
  </w:style>
  <w:style w:type="character" w:customStyle="1" w:styleId="11">
    <w:name w:val="页眉 Char"/>
    <w:basedOn w:val="9"/>
    <w:link w:val="5"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2">
    <w:name w:val="页脚 Char"/>
    <w:basedOn w:val="9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3">
    <w:name w:val="批注文字 Char"/>
    <w:basedOn w:val="9"/>
    <w:link w:val="2"/>
    <w:semiHidden/>
    <w:qFormat/>
    <w:uiPriority w:val="0"/>
    <w:rPr>
      <w:rFonts w:ascii="Times New Roman" w:hAnsi="Times New Roman" w:eastAsia="宋体" w:cs="Times New Roman"/>
      <w:kern w:val="2"/>
      <w:sz w:val="24"/>
    </w:rPr>
  </w:style>
  <w:style w:type="character" w:customStyle="1" w:styleId="14">
    <w:name w:val="批注主题 Char"/>
    <w:basedOn w:val="13"/>
    <w:link w:val="7"/>
    <w:semiHidden/>
    <w:qFormat/>
    <w:uiPriority w:val="0"/>
    <w:rPr>
      <w:rFonts w:ascii="Times New Roman" w:hAnsi="Times New Roman" w:eastAsia="宋体" w:cs="Times New Roman"/>
      <w:b/>
      <w:bCs/>
      <w:kern w:val="2"/>
      <w:sz w:val="24"/>
    </w:rPr>
  </w:style>
  <w:style w:type="character" w:customStyle="1" w:styleId="15">
    <w:name w:val="批注框文本 Char"/>
    <w:basedOn w:val="9"/>
    <w:link w:val="3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174</Words>
  <Characters>998</Characters>
  <Lines>8</Lines>
  <Paragraphs>2</Paragraphs>
  <TotalTime>58</TotalTime>
  <ScaleCrop>false</ScaleCrop>
  <LinksUpToDate>false</LinksUpToDate>
  <CharactersWithSpaces>1170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2021-09-30T10:36:00Z</dcterms:created>
  <dc:creator>阿衡</dc:creator>
  <cp:lastModifiedBy>kmloving</cp:lastModifiedBy>
  <dcterms:modified xsi:type="dcterms:W3CDTF">2022-09-23T12:21:58Z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B252D7C1AAAF43899A8B87487D5EC819</vt:lpwstr>
  </property>
  <property fmtid="{D5CDD505-2E9C-101B-9397-08002B2CF9AE}" pid="4" name="KSOSaveFontToCloudKey">
    <vt:lpwstr>624975570_embed</vt:lpwstr>
  </property>
</Properties>
</file>